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6"/>
        <w:gridCol w:w="1552"/>
      </w:tblGrid>
      <w:tr w:rsidR="00722FEE" w:rsidTr="00722FEE">
        <w:tc>
          <w:tcPr>
            <w:tcW w:w="966" w:type="dxa"/>
            <w:shd w:val="clear" w:color="auto" w:fill="FFFFFF" w:themeFill="background1"/>
            <w:vAlign w:val="center"/>
          </w:tcPr>
          <w:p w:rsidR="00722FEE" w:rsidRDefault="00722FEE" w:rsidP="00722FEE">
            <w:pPr>
              <w:jc w:val="both"/>
              <w:rPr>
                <w:rFonts w:ascii="Times New Roman" w:eastAsia="標楷體" w:hAnsi="Times New Roman"/>
              </w:rPr>
            </w:pPr>
            <w:r w:rsidRPr="00A72DDA">
              <w:rPr>
                <w:rFonts w:ascii="Times New Roman" w:eastAsia="標楷體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2B1846F2" wp14:editId="5D668C5A">
                  <wp:extent cx="468172" cy="468172"/>
                  <wp:effectExtent l="0" t="0" r="8255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67" cy="47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722FEE" w:rsidRPr="00A72DDA" w:rsidRDefault="00722FEE" w:rsidP="00722FEE">
            <w:pPr>
              <w:jc w:val="both"/>
              <w:rPr>
                <w:rFonts w:ascii="Times New Roman" w:eastAsia="標楷體" w:hAnsi="Times New Roman"/>
                <w:sz w:val="32"/>
                <w:szCs w:val="28"/>
              </w:rPr>
            </w:pPr>
            <w:proofErr w:type="gramStart"/>
            <w:r w:rsidRPr="00A72DDA">
              <w:rPr>
                <w:rFonts w:ascii="Times New Roman" w:eastAsia="標楷體" w:hAnsi="Times New Roman" w:hint="eastAsia"/>
                <w:sz w:val="40"/>
                <w:szCs w:val="36"/>
              </w:rPr>
              <w:t>實作題</w:t>
            </w:r>
            <w:proofErr w:type="gramEnd"/>
          </w:p>
        </w:tc>
      </w:tr>
    </w:tbl>
    <w:p w:rsidR="00E10E56" w:rsidRDefault="00E10E56" w:rsidP="00667999">
      <w:pPr>
        <w:pStyle w:val="aa"/>
        <w:numPr>
          <w:ilvl w:val="0"/>
          <w:numId w:val="9"/>
        </w:numPr>
        <w:ind w:leftChars="0" w:rightChars="200" w:right="480"/>
        <w:rPr>
          <w:rFonts w:ascii="Times New Roman" w:eastAsia="標楷體" w:hAnsi="Times New Roman"/>
          <w:szCs w:val="24"/>
        </w:rPr>
      </w:pPr>
      <w:r w:rsidRPr="007B79B1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7152C21" wp14:editId="524A95C6">
                <wp:simplePos x="0" y="0"/>
                <wp:positionH relativeFrom="margin">
                  <wp:align>center</wp:align>
                </wp:positionH>
                <wp:positionV relativeFrom="paragraph">
                  <wp:posOffset>-335678</wp:posOffset>
                </wp:positionV>
                <wp:extent cx="6818400" cy="8906400"/>
                <wp:effectExtent l="0" t="0" r="20955" b="28575"/>
                <wp:wrapNone/>
                <wp:docPr id="35" name="矩形: 摺角紙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400" cy="8906400"/>
                        </a:xfrm>
                        <a:prstGeom prst="foldedCorner">
                          <a:avLst>
                            <a:gd name="adj" fmla="val 9536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E5270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35" o:spid="_x0000_s1026" type="#_x0000_t65" style="position:absolute;margin-left:0;margin-top:-26.45pt;width:536.9pt;height:701.3pt;z-index:-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" adj="19540" filled="f" strokecolor="#00b050" strokeweight="2pt">
                <w10:wrap anchorx="margin"/>
              </v:shape>
            </w:pict>
          </mc:Fallback>
        </mc:AlternateContent>
      </w:r>
      <w:r w:rsidR="00A01A78" w:rsidRPr="007B79B1">
        <w:rPr>
          <w:rFonts w:ascii="Times New Roman" w:eastAsia="標楷體" w:hAnsi="Times New Roman" w:hint="eastAsia"/>
          <w:szCs w:val="24"/>
        </w:rPr>
        <w:t>使用者輸入</w:t>
      </w:r>
      <w:r w:rsidR="00A01A78" w:rsidRPr="00E0730E">
        <w:rPr>
          <w:rFonts w:ascii="Times New Roman" w:eastAsia="標楷體" w:hAnsi="Times New Roman"/>
          <w:b/>
          <w:color w:val="FF0000"/>
          <w:szCs w:val="24"/>
          <w:bdr w:val="single" w:sz="4" w:space="0" w:color="auto"/>
        </w:rPr>
        <w:t>1~15</w:t>
      </w:r>
      <w:r w:rsidR="00A01A78" w:rsidRPr="007B79B1">
        <w:rPr>
          <w:rFonts w:ascii="Times New Roman" w:eastAsia="標楷體" w:hAnsi="Times New Roman" w:hint="eastAsia"/>
          <w:szCs w:val="24"/>
        </w:rPr>
        <w:t>的數字，以</w:t>
      </w:r>
      <w:r w:rsidR="00A01A78" w:rsidRPr="00E0730E">
        <w:rPr>
          <w:rFonts w:ascii="Times New Roman" w:eastAsia="標楷體" w:hAnsi="Times New Roman"/>
          <w:b/>
          <w:color w:val="FF0000"/>
          <w:szCs w:val="24"/>
          <w:bdr w:val="single" w:sz="4" w:space="0" w:color="auto"/>
        </w:rPr>
        <w:t>16</w:t>
      </w:r>
      <w:r w:rsidR="00A01A78" w:rsidRPr="00E0730E"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進位</w:t>
      </w:r>
      <w:r w:rsidR="00A01A78" w:rsidRPr="007B79B1">
        <w:rPr>
          <w:rFonts w:ascii="Times New Roman" w:eastAsia="標楷體" w:hAnsi="Times New Roman" w:hint="eastAsia"/>
          <w:szCs w:val="24"/>
        </w:rPr>
        <w:t>表示。例如：使用者輸入</w:t>
      </w:r>
      <w:r w:rsidR="00A01A78" w:rsidRPr="007B79B1">
        <w:rPr>
          <w:rFonts w:ascii="Times New Roman" w:eastAsia="標楷體" w:hAnsi="Times New Roman"/>
          <w:szCs w:val="24"/>
        </w:rPr>
        <w:t>10</w:t>
      </w:r>
      <w:r w:rsidR="00A01A78" w:rsidRPr="007B79B1">
        <w:rPr>
          <w:rFonts w:ascii="Times New Roman" w:eastAsia="標楷體" w:hAnsi="Times New Roman" w:hint="eastAsia"/>
          <w:szCs w:val="24"/>
        </w:rPr>
        <w:t>，答案為</w:t>
      </w:r>
      <w:r w:rsidR="00A01A78" w:rsidRPr="007B79B1">
        <w:rPr>
          <w:rFonts w:ascii="Times New Roman" w:eastAsia="標楷體" w:hAnsi="Times New Roman" w:hint="eastAsia"/>
          <w:szCs w:val="24"/>
        </w:rPr>
        <w:t>A</w:t>
      </w:r>
      <w:r w:rsidR="00A01A78" w:rsidRPr="007B79B1">
        <w:rPr>
          <w:rFonts w:ascii="Times New Roman" w:eastAsia="標楷體" w:hAnsi="Times New Roman" w:hint="eastAsia"/>
          <w:szCs w:val="24"/>
        </w:rPr>
        <w:t>。</w:t>
      </w:r>
    </w:p>
    <w:p w:rsidR="00E050F1" w:rsidRPr="007B79B1" w:rsidRDefault="009E2B23" w:rsidP="00E050F1">
      <w:pPr>
        <w:pStyle w:val="aa"/>
        <w:ind w:leftChars="0" w:left="960" w:rightChars="200" w:righ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3284305" cy="563829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20-02-25 上午12.00.2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007" cy="56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999" w:rsidRDefault="00A01A78" w:rsidP="00667999">
      <w:pPr>
        <w:pStyle w:val="aa"/>
        <w:numPr>
          <w:ilvl w:val="0"/>
          <w:numId w:val="9"/>
        </w:numPr>
        <w:ind w:leftChars="0" w:rightChars="200" w:right="480"/>
        <w:rPr>
          <w:rFonts w:ascii="Times New Roman" w:eastAsia="標楷體" w:hAnsi="Times New Roman"/>
          <w:szCs w:val="24"/>
        </w:rPr>
      </w:pPr>
      <w:r w:rsidRPr="007B79B1">
        <w:rPr>
          <w:rFonts w:ascii="Times New Roman" w:eastAsia="標楷體" w:hAnsi="Times New Roman" w:hint="eastAsia"/>
          <w:szCs w:val="24"/>
        </w:rPr>
        <w:t>讓使用者輸入數字起始值與終止值，並在這範圍隨機抽選</w:t>
      </w:r>
      <w:r w:rsidRPr="007B79B1">
        <w:rPr>
          <w:rFonts w:ascii="Times New Roman" w:eastAsia="標楷體" w:hAnsi="Times New Roman"/>
          <w:szCs w:val="24"/>
        </w:rPr>
        <w:t>1</w:t>
      </w:r>
      <w:r w:rsidRPr="007B79B1">
        <w:rPr>
          <w:rFonts w:ascii="Times New Roman" w:eastAsia="標楷體" w:hAnsi="Times New Roman" w:hint="eastAsia"/>
          <w:szCs w:val="24"/>
        </w:rPr>
        <w:t>個數字。例如：起始值</w:t>
      </w:r>
      <w:r w:rsidRPr="007B79B1">
        <w:rPr>
          <w:rFonts w:ascii="Times New Roman" w:eastAsia="標楷體" w:hAnsi="Times New Roman"/>
          <w:szCs w:val="24"/>
        </w:rPr>
        <w:t>2</w:t>
      </w:r>
      <w:r w:rsidRPr="007B79B1">
        <w:rPr>
          <w:rFonts w:ascii="Times New Roman" w:eastAsia="標楷體" w:hAnsi="Times New Roman" w:hint="eastAsia"/>
          <w:szCs w:val="24"/>
        </w:rPr>
        <w:t>；終止值</w:t>
      </w:r>
      <w:r w:rsidR="007B79B1" w:rsidRPr="007B79B1">
        <w:rPr>
          <w:rFonts w:ascii="Times New Roman" w:eastAsia="標楷體" w:hAnsi="Times New Roman"/>
          <w:szCs w:val="24"/>
        </w:rPr>
        <w:t>15</w:t>
      </w:r>
      <w:r w:rsidR="007B79B1" w:rsidRPr="007B79B1">
        <w:rPr>
          <w:rFonts w:ascii="Times New Roman" w:eastAsia="標楷體" w:hAnsi="Times New Roman" w:hint="eastAsia"/>
          <w:szCs w:val="24"/>
        </w:rPr>
        <w:t>，則隨機抽選的數字必須介於</w:t>
      </w:r>
      <w:r w:rsidR="007B79B1" w:rsidRPr="007B79B1">
        <w:rPr>
          <w:rFonts w:ascii="Times New Roman" w:eastAsia="標楷體" w:hAnsi="Times New Roman"/>
          <w:szCs w:val="24"/>
        </w:rPr>
        <w:t>2~15</w:t>
      </w:r>
      <w:r w:rsidR="007B79B1" w:rsidRPr="007B79B1">
        <w:rPr>
          <w:rFonts w:ascii="Times New Roman" w:eastAsia="標楷體" w:hAnsi="Times New Roman" w:hint="eastAsia"/>
          <w:szCs w:val="24"/>
        </w:rPr>
        <w:t>(</w:t>
      </w:r>
      <w:r w:rsidR="007B79B1" w:rsidRPr="007B79B1">
        <w:rPr>
          <w:rFonts w:ascii="Times New Roman" w:eastAsia="標楷體" w:hAnsi="Times New Roman" w:hint="eastAsia"/>
          <w:szCs w:val="24"/>
        </w:rPr>
        <w:t>包含</w:t>
      </w:r>
      <w:r w:rsidR="007B79B1" w:rsidRPr="007B79B1">
        <w:rPr>
          <w:rFonts w:ascii="Times New Roman" w:eastAsia="標楷體" w:hAnsi="Times New Roman"/>
          <w:szCs w:val="24"/>
        </w:rPr>
        <w:t>2</w:t>
      </w:r>
      <w:r w:rsidR="007B79B1" w:rsidRPr="007B79B1">
        <w:rPr>
          <w:rFonts w:ascii="Times New Roman" w:eastAsia="標楷體" w:hAnsi="Times New Roman" w:hint="eastAsia"/>
          <w:szCs w:val="24"/>
        </w:rPr>
        <w:t>與</w:t>
      </w:r>
      <w:r w:rsidR="007B79B1" w:rsidRPr="007B79B1">
        <w:rPr>
          <w:rFonts w:ascii="Times New Roman" w:eastAsia="標楷體" w:hAnsi="Times New Roman"/>
          <w:szCs w:val="24"/>
        </w:rPr>
        <w:t>15</w:t>
      </w:r>
      <w:r w:rsidR="007B79B1" w:rsidRPr="007B79B1">
        <w:rPr>
          <w:rFonts w:ascii="Times New Roman" w:eastAsia="標楷體" w:hAnsi="Times New Roman" w:hint="eastAsia"/>
          <w:szCs w:val="24"/>
        </w:rPr>
        <w:t>)</w:t>
      </w:r>
      <w:r w:rsidR="007B79B1" w:rsidRPr="007B79B1">
        <w:rPr>
          <w:rFonts w:ascii="Times New Roman" w:eastAsia="標楷體" w:hAnsi="Times New Roman" w:hint="eastAsia"/>
          <w:szCs w:val="24"/>
        </w:rPr>
        <w:t>之間。</w:t>
      </w:r>
    </w:p>
    <w:p w:rsidR="00E050F1" w:rsidRPr="009E2B23" w:rsidRDefault="009E2B23" w:rsidP="009E2B23">
      <w:pPr>
        <w:pStyle w:val="aa"/>
        <w:ind w:leftChars="0" w:left="960" w:rightChars="200" w:righ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59E3FF0" wp14:editId="1307B9CD">
            <wp:simplePos x="0" y="0"/>
            <wp:positionH relativeFrom="column">
              <wp:posOffset>4241800</wp:posOffset>
            </wp:positionH>
            <wp:positionV relativeFrom="paragraph">
              <wp:posOffset>887730</wp:posOffset>
            </wp:positionV>
            <wp:extent cx="2181225" cy="2153285"/>
            <wp:effectExtent l="0" t="0" r="9525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20-02-25 上午12.04.1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/>
          <w:noProof/>
          <w:szCs w:val="24"/>
        </w:rPr>
        <w:drawing>
          <wp:inline distT="0" distB="0" distL="0" distR="0" wp14:anchorId="714095B6" wp14:editId="55BC588F">
            <wp:extent cx="2428125" cy="1026483"/>
            <wp:effectExtent l="0" t="0" r="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20-02-25 上午12.03.3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367" cy="102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999" w:rsidRDefault="00667999" w:rsidP="00667999">
      <w:pPr>
        <w:pStyle w:val="aa"/>
        <w:numPr>
          <w:ilvl w:val="0"/>
          <w:numId w:val="9"/>
        </w:numPr>
        <w:ind w:leftChars="0" w:rightChars="200" w:righ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使</w:t>
      </w:r>
      <w:r w:rsidRPr="007B79B1">
        <w:rPr>
          <w:rFonts w:ascii="Times New Roman" w:eastAsia="標楷體" w:hAnsi="Times New Roman" w:hint="eastAsia"/>
          <w:szCs w:val="24"/>
        </w:rPr>
        <w:t>用者輸入一組四位數的數字，</w:t>
      </w:r>
      <w:r>
        <w:rPr>
          <w:rFonts w:ascii="Times New Roman" w:eastAsia="標楷體" w:hAnsi="Times New Roman" w:hint="eastAsia"/>
          <w:szCs w:val="24"/>
        </w:rPr>
        <w:t>當</w:t>
      </w:r>
      <w:r w:rsidRPr="00CC23B4">
        <w:rPr>
          <w:rFonts w:ascii="Times New Roman" w:eastAsia="標楷體" w:hAnsi="Times New Roman" w:hint="eastAsia"/>
          <w:b/>
          <w:szCs w:val="24"/>
          <w:bdr w:val="single" w:sz="4" w:space="0" w:color="auto"/>
        </w:rPr>
        <w:t>按下按鈕</w:t>
      </w:r>
      <w:r>
        <w:rPr>
          <w:rFonts w:ascii="Times New Roman" w:eastAsia="標楷體" w:hAnsi="Times New Roman" w:hint="eastAsia"/>
          <w:szCs w:val="24"/>
        </w:rPr>
        <w:t>時：</w:t>
      </w:r>
    </w:p>
    <w:p w:rsidR="00667999" w:rsidRDefault="00667999" w:rsidP="00667999">
      <w:pPr>
        <w:pStyle w:val="aa"/>
        <w:numPr>
          <w:ilvl w:val="0"/>
          <w:numId w:val="29"/>
        </w:numPr>
        <w:ind w:leftChars="0" w:rightChars="200" w:righ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檢查使用者輸入</w:t>
      </w:r>
      <w:r w:rsidRPr="00E0730E"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是否為數字</w:t>
      </w:r>
      <w:r>
        <w:rPr>
          <w:rFonts w:ascii="Times New Roman" w:eastAsia="標楷體" w:hAnsi="Times New Roman" w:hint="eastAsia"/>
          <w:szCs w:val="24"/>
        </w:rPr>
        <w:t>且</w:t>
      </w:r>
      <w:r w:rsidRPr="00E0730E"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四位數</w:t>
      </w:r>
      <w:r>
        <w:rPr>
          <w:rFonts w:ascii="Times New Roman" w:eastAsia="標楷體" w:hAnsi="Times New Roman" w:hint="eastAsia"/>
          <w:szCs w:val="24"/>
        </w:rPr>
        <w:t>，</w:t>
      </w:r>
    </w:p>
    <w:p w:rsidR="00667999" w:rsidRPr="00E0730E" w:rsidRDefault="00667999" w:rsidP="00667999">
      <w:pPr>
        <w:pStyle w:val="aa"/>
        <w:numPr>
          <w:ilvl w:val="0"/>
          <w:numId w:val="29"/>
        </w:numPr>
        <w:ind w:leftChars="0" w:rightChars="200" w:righ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若輸入錯誤，則以</w:t>
      </w:r>
      <w:r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顯示訊息</w:t>
      </w:r>
      <w:r w:rsidRPr="00E0730E"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對話框</w:t>
      </w:r>
      <w:r>
        <w:rPr>
          <w:rFonts w:ascii="Times New Roman" w:eastAsia="標楷體" w:hAnsi="Times New Roman" w:hint="eastAsia"/>
          <w:szCs w:val="24"/>
        </w:rPr>
        <w:t>顯示錯誤訊息，否則以</w:t>
      </w:r>
      <w:r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顯示訊息</w:t>
      </w:r>
      <w:r w:rsidRPr="00E0730E"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對話框</w:t>
      </w:r>
      <w:r>
        <w:rPr>
          <w:rFonts w:ascii="Times New Roman" w:eastAsia="標楷體" w:hAnsi="Times New Roman" w:hint="eastAsia"/>
          <w:szCs w:val="24"/>
        </w:rPr>
        <w:t>顯示</w:t>
      </w:r>
      <w:r w:rsidRPr="00E0730E">
        <w:rPr>
          <w:rFonts w:ascii="Times New Roman" w:eastAsia="標楷體" w:hAnsi="Times New Roman" w:hint="eastAsia"/>
          <w:szCs w:val="24"/>
        </w:rPr>
        <w:t>這些數字的總和。例如：使用者輸入</w:t>
      </w:r>
      <w:r w:rsidR="002C3869">
        <w:rPr>
          <w:rFonts w:ascii="Times New Roman" w:eastAsia="標楷體" w:hAnsi="Times New Roman"/>
          <w:szCs w:val="24"/>
        </w:rPr>
        <w:t>7486</w:t>
      </w:r>
      <w:r w:rsidRPr="00E0730E">
        <w:rPr>
          <w:rFonts w:ascii="Times New Roman" w:eastAsia="標楷體" w:hAnsi="Times New Roman" w:hint="eastAsia"/>
          <w:szCs w:val="24"/>
        </w:rPr>
        <w:t>，答案為</w:t>
      </w:r>
      <w:r w:rsidR="002C3869">
        <w:rPr>
          <w:rFonts w:ascii="Times New Roman" w:eastAsia="標楷體" w:hAnsi="Times New Roman"/>
          <w:szCs w:val="24"/>
        </w:rPr>
        <w:t>7+4+8+6</w:t>
      </w:r>
      <w:r w:rsidRPr="00E0730E">
        <w:rPr>
          <w:rFonts w:ascii="Times New Roman" w:eastAsia="標楷體" w:hAnsi="Times New Roman"/>
          <w:szCs w:val="24"/>
        </w:rPr>
        <w:t>=2</w:t>
      </w:r>
      <w:r w:rsidR="002C3869">
        <w:rPr>
          <w:rFonts w:ascii="Times New Roman" w:eastAsia="標楷體" w:hAnsi="Times New Roman"/>
          <w:szCs w:val="24"/>
        </w:rPr>
        <w:t>5</w:t>
      </w:r>
      <w:r w:rsidRPr="00E0730E">
        <w:rPr>
          <w:rFonts w:ascii="Times New Roman" w:eastAsia="標楷體" w:hAnsi="Times New Roman" w:hint="eastAsia"/>
          <w:szCs w:val="24"/>
        </w:rPr>
        <w:t>。</w:t>
      </w:r>
    </w:p>
    <w:p w:rsidR="00A01A78" w:rsidRDefault="00A01A78" w:rsidP="009E2B23">
      <w:pPr>
        <w:pStyle w:val="aa"/>
        <w:ind w:leftChars="0" w:left="964" w:rightChars="200" w:right="480"/>
        <w:rPr>
          <w:rFonts w:ascii="Times New Roman" w:eastAsia="標楷體" w:hAnsi="Times New Roman"/>
          <w:szCs w:val="24"/>
        </w:rPr>
      </w:pPr>
    </w:p>
    <w:p w:rsidR="009E2B23" w:rsidRDefault="009E2B23" w:rsidP="009E2B23">
      <w:pPr>
        <w:pStyle w:val="aa"/>
        <w:ind w:leftChars="0" w:left="964" w:rightChars="200" w:right="480"/>
        <w:rPr>
          <w:rFonts w:ascii="Times New Roman" w:eastAsia="標楷體" w:hAnsi="Times New Roman"/>
          <w:szCs w:val="24"/>
        </w:rPr>
      </w:pPr>
      <w:bookmarkStart w:id="0" w:name="_GoBack"/>
      <w:bookmarkEnd w:id="0"/>
    </w:p>
    <w:p w:rsidR="009E2B23" w:rsidRDefault="009E2B23" w:rsidP="009E2B23">
      <w:pPr>
        <w:pStyle w:val="aa"/>
        <w:ind w:leftChars="0" w:left="964" w:rightChars="200" w:right="480"/>
        <w:rPr>
          <w:rFonts w:ascii="Times New Roman" w:eastAsia="標楷體" w:hAnsi="Times New Roman"/>
          <w:szCs w:val="24"/>
        </w:rPr>
      </w:pPr>
    </w:p>
    <w:p w:rsidR="009E2B23" w:rsidRPr="007B79B1" w:rsidRDefault="009E2B23" w:rsidP="009E2B23">
      <w:pPr>
        <w:pStyle w:val="aa"/>
        <w:ind w:leftChars="0" w:left="964" w:rightChars="200" w:right="480"/>
        <w:rPr>
          <w:rFonts w:ascii="Times New Roman" w:eastAsia="標楷體" w:hAnsi="Times New Roman"/>
          <w:szCs w:val="24"/>
        </w:rPr>
      </w:pPr>
    </w:p>
    <w:p w:rsidR="007B79B1" w:rsidRDefault="009E2B23" w:rsidP="007B79B1">
      <w:pPr>
        <w:pStyle w:val="aa"/>
        <w:numPr>
          <w:ilvl w:val="0"/>
          <w:numId w:val="9"/>
        </w:numPr>
        <w:ind w:leftChars="0" w:rightChars="200" w:right="48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EA02FE0" wp14:editId="42598435">
            <wp:simplePos x="0" y="0"/>
            <wp:positionH relativeFrom="column">
              <wp:posOffset>4248785</wp:posOffset>
            </wp:positionH>
            <wp:positionV relativeFrom="paragraph">
              <wp:posOffset>76835</wp:posOffset>
            </wp:positionV>
            <wp:extent cx="2277110" cy="2277110"/>
            <wp:effectExtent l="0" t="0" r="8890" b="889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20-02-25 上午12.05.2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9B1">
        <w:rPr>
          <w:rFonts w:ascii="Times New Roman" w:eastAsia="標楷體" w:hAnsi="Times New Roman" w:hint="eastAsia"/>
          <w:bCs/>
          <w:szCs w:val="24"/>
        </w:rPr>
        <w:t>使用者輸入這個月的業績，並列印出該使用者的分紅，其分紅的規則如下：</w:t>
      </w:r>
    </w:p>
    <w:p w:rsidR="007B79B1" w:rsidRDefault="007B79B1" w:rsidP="007B79B1">
      <w:pPr>
        <w:pStyle w:val="aa"/>
        <w:ind w:leftChars="0" w:left="960" w:rightChars="200" w:right="48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若業績</w:t>
      </w:r>
      <w:r>
        <w:rPr>
          <w:rFonts w:ascii="Times New Roman" w:eastAsia="標楷體" w:hAnsi="Times New Roman"/>
          <w:bCs/>
          <w:szCs w:val="24"/>
        </w:rPr>
        <w:t>&lt;=100000</w:t>
      </w:r>
      <w:r>
        <w:rPr>
          <w:rFonts w:ascii="Times New Roman" w:eastAsia="標楷體" w:hAnsi="Times New Roman" w:hint="eastAsia"/>
          <w:bCs/>
          <w:szCs w:val="24"/>
        </w:rPr>
        <w:t>，則分紅為業績的</w:t>
      </w:r>
      <w:r>
        <w:rPr>
          <w:rFonts w:ascii="Times New Roman" w:eastAsia="標楷體" w:hAnsi="Times New Roman"/>
          <w:bCs/>
          <w:szCs w:val="24"/>
        </w:rPr>
        <w:t>1%</w:t>
      </w:r>
      <w:r>
        <w:rPr>
          <w:rFonts w:ascii="Times New Roman" w:eastAsia="標楷體" w:hAnsi="Times New Roman" w:hint="eastAsia"/>
          <w:bCs/>
          <w:szCs w:val="24"/>
        </w:rPr>
        <w:t>。</w:t>
      </w:r>
    </w:p>
    <w:p w:rsidR="007B79B1" w:rsidRDefault="007B79B1" w:rsidP="007B79B1">
      <w:pPr>
        <w:pStyle w:val="aa"/>
        <w:ind w:leftChars="0" w:left="960" w:rightChars="200" w:right="48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若</w:t>
      </w:r>
      <w:r>
        <w:rPr>
          <w:rFonts w:ascii="Times New Roman" w:eastAsia="標楷體" w:hAnsi="Times New Roman"/>
          <w:bCs/>
          <w:szCs w:val="24"/>
        </w:rPr>
        <w:t>100000&lt;</w:t>
      </w:r>
      <w:r>
        <w:rPr>
          <w:rFonts w:ascii="Times New Roman" w:eastAsia="標楷體" w:hAnsi="Times New Roman" w:hint="eastAsia"/>
          <w:bCs/>
          <w:szCs w:val="24"/>
        </w:rPr>
        <w:t>業績</w:t>
      </w:r>
      <w:r>
        <w:rPr>
          <w:rFonts w:ascii="Times New Roman" w:eastAsia="標楷體" w:hAnsi="Times New Roman"/>
          <w:bCs/>
          <w:szCs w:val="24"/>
        </w:rPr>
        <w:t>&lt;=200000</w:t>
      </w:r>
      <w:r>
        <w:rPr>
          <w:rFonts w:ascii="Times New Roman" w:eastAsia="標楷體" w:hAnsi="Times New Roman" w:hint="eastAsia"/>
          <w:bCs/>
          <w:szCs w:val="24"/>
        </w:rPr>
        <w:t>，則分紅為業績的</w:t>
      </w:r>
      <w:r>
        <w:rPr>
          <w:rFonts w:ascii="Times New Roman" w:eastAsia="標楷體" w:hAnsi="Times New Roman"/>
          <w:bCs/>
          <w:szCs w:val="24"/>
        </w:rPr>
        <w:t>2%</w:t>
      </w:r>
      <w:r>
        <w:rPr>
          <w:rFonts w:ascii="Times New Roman" w:eastAsia="標楷體" w:hAnsi="Times New Roman" w:hint="eastAsia"/>
          <w:bCs/>
          <w:szCs w:val="24"/>
        </w:rPr>
        <w:t>。</w:t>
      </w:r>
    </w:p>
    <w:p w:rsidR="007B79B1" w:rsidRDefault="007B79B1" w:rsidP="007B79B1">
      <w:pPr>
        <w:pStyle w:val="aa"/>
        <w:ind w:leftChars="0" w:left="960" w:rightChars="200" w:right="48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若</w:t>
      </w:r>
      <w:r>
        <w:rPr>
          <w:rFonts w:ascii="Times New Roman" w:eastAsia="標楷體" w:hAnsi="Times New Roman"/>
          <w:bCs/>
          <w:szCs w:val="24"/>
        </w:rPr>
        <w:t>200000&lt;</w:t>
      </w:r>
      <w:r>
        <w:rPr>
          <w:rFonts w:ascii="Times New Roman" w:eastAsia="標楷體" w:hAnsi="Times New Roman" w:hint="eastAsia"/>
          <w:bCs/>
          <w:szCs w:val="24"/>
        </w:rPr>
        <w:t>業績</w:t>
      </w:r>
      <w:r>
        <w:rPr>
          <w:rFonts w:ascii="Times New Roman" w:eastAsia="標楷體" w:hAnsi="Times New Roman"/>
          <w:bCs/>
          <w:szCs w:val="24"/>
        </w:rPr>
        <w:t>&lt;=400000</w:t>
      </w:r>
      <w:r>
        <w:rPr>
          <w:rFonts w:ascii="Times New Roman" w:eastAsia="標楷體" w:hAnsi="Times New Roman" w:hint="eastAsia"/>
          <w:bCs/>
          <w:szCs w:val="24"/>
        </w:rPr>
        <w:t>，則分紅為業績的</w:t>
      </w:r>
      <w:r>
        <w:rPr>
          <w:rFonts w:ascii="Times New Roman" w:eastAsia="標楷體" w:hAnsi="Times New Roman"/>
          <w:bCs/>
          <w:szCs w:val="24"/>
        </w:rPr>
        <w:t>3%</w:t>
      </w:r>
      <w:r>
        <w:rPr>
          <w:rFonts w:ascii="Times New Roman" w:eastAsia="標楷體" w:hAnsi="Times New Roman" w:hint="eastAsia"/>
          <w:bCs/>
          <w:szCs w:val="24"/>
        </w:rPr>
        <w:t>。</w:t>
      </w:r>
    </w:p>
    <w:p w:rsidR="007B79B1" w:rsidRDefault="007B79B1" w:rsidP="007B79B1">
      <w:pPr>
        <w:pStyle w:val="aa"/>
        <w:ind w:leftChars="0" w:left="960" w:rightChars="200" w:right="48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若</w:t>
      </w:r>
      <w:r>
        <w:rPr>
          <w:rFonts w:ascii="Times New Roman" w:eastAsia="標楷體" w:hAnsi="Times New Roman"/>
          <w:bCs/>
          <w:szCs w:val="24"/>
        </w:rPr>
        <w:t>400000&lt;</w:t>
      </w:r>
      <w:r>
        <w:rPr>
          <w:rFonts w:ascii="Times New Roman" w:eastAsia="標楷體" w:hAnsi="Times New Roman" w:hint="eastAsia"/>
          <w:bCs/>
          <w:szCs w:val="24"/>
        </w:rPr>
        <w:t>業績</w:t>
      </w:r>
      <w:r>
        <w:rPr>
          <w:rFonts w:ascii="Times New Roman" w:eastAsia="標楷體" w:hAnsi="Times New Roman"/>
          <w:bCs/>
          <w:szCs w:val="24"/>
        </w:rPr>
        <w:t>&lt;=600000</w:t>
      </w:r>
      <w:r>
        <w:rPr>
          <w:rFonts w:ascii="Times New Roman" w:eastAsia="標楷體" w:hAnsi="Times New Roman" w:hint="eastAsia"/>
          <w:bCs/>
          <w:szCs w:val="24"/>
        </w:rPr>
        <w:t>，則分紅為業績的</w:t>
      </w:r>
      <w:r>
        <w:rPr>
          <w:rFonts w:ascii="Times New Roman" w:eastAsia="標楷體" w:hAnsi="Times New Roman"/>
          <w:bCs/>
          <w:szCs w:val="24"/>
        </w:rPr>
        <w:t>4%</w:t>
      </w:r>
      <w:r>
        <w:rPr>
          <w:rFonts w:ascii="Times New Roman" w:eastAsia="標楷體" w:hAnsi="Times New Roman" w:hint="eastAsia"/>
          <w:bCs/>
          <w:szCs w:val="24"/>
        </w:rPr>
        <w:t>。</w:t>
      </w:r>
    </w:p>
    <w:p w:rsidR="007B79B1" w:rsidRDefault="007B79B1" w:rsidP="007B79B1">
      <w:pPr>
        <w:pStyle w:val="aa"/>
        <w:ind w:leftChars="0" w:left="960" w:rightChars="200" w:right="48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若</w:t>
      </w:r>
      <w:r>
        <w:rPr>
          <w:rFonts w:ascii="Times New Roman" w:eastAsia="標楷體" w:hAnsi="Times New Roman"/>
          <w:bCs/>
          <w:szCs w:val="24"/>
        </w:rPr>
        <w:t>600000&lt;</w:t>
      </w:r>
      <w:r>
        <w:rPr>
          <w:rFonts w:ascii="Times New Roman" w:eastAsia="標楷體" w:hAnsi="Times New Roman" w:hint="eastAsia"/>
          <w:bCs/>
          <w:szCs w:val="24"/>
        </w:rPr>
        <w:t>業績</w:t>
      </w:r>
      <w:r>
        <w:rPr>
          <w:rFonts w:ascii="Times New Roman" w:eastAsia="標楷體" w:hAnsi="Times New Roman"/>
          <w:bCs/>
          <w:szCs w:val="24"/>
        </w:rPr>
        <w:t>&lt;=1000000</w:t>
      </w:r>
      <w:r>
        <w:rPr>
          <w:rFonts w:ascii="Times New Roman" w:eastAsia="標楷體" w:hAnsi="Times New Roman" w:hint="eastAsia"/>
          <w:bCs/>
          <w:szCs w:val="24"/>
        </w:rPr>
        <w:t>，則分紅為業績的</w:t>
      </w:r>
      <w:r>
        <w:rPr>
          <w:rFonts w:ascii="Times New Roman" w:eastAsia="標楷體" w:hAnsi="Times New Roman"/>
          <w:bCs/>
          <w:szCs w:val="24"/>
        </w:rPr>
        <w:t>5%</w:t>
      </w:r>
      <w:r>
        <w:rPr>
          <w:rFonts w:ascii="Times New Roman" w:eastAsia="標楷體" w:hAnsi="Times New Roman" w:hint="eastAsia"/>
          <w:bCs/>
          <w:szCs w:val="24"/>
        </w:rPr>
        <w:t>。</w:t>
      </w:r>
    </w:p>
    <w:p w:rsidR="007B79B1" w:rsidRPr="00C21F84" w:rsidRDefault="007B79B1" w:rsidP="007B79B1">
      <w:pPr>
        <w:pStyle w:val="aa"/>
        <w:ind w:leftChars="0" w:left="960" w:rightChars="200" w:right="48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若</w:t>
      </w:r>
      <w:r>
        <w:rPr>
          <w:rFonts w:ascii="Times New Roman" w:eastAsia="標楷體" w:hAnsi="Times New Roman"/>
          <w:bCs/>
          <w:szCs w:val="24"/>
        </w:rPr>
        <w:t>1000000&lt;</w:t>
      </w:r>
      <w:r>
        <w:rPr>
          <w:rFonts w:ascii="Times New Roman" w:eastAsia="標楷體" w:hAnsi="Times New Roman" w:hint="eastAsia"/>
          <w:bCs/>
          <w:szCs w:val="24"/>
        </w:rPr>
        <w:t>業績，則分紅為業績的</w:t>
      </w:r>
      <w:r>
        <w:rPr>
          <w:rFonts w:ascii="Times New Roman" w:eastAsia="標楷體" w:hAnsi="Times New Roman"/>
          <w:bCs/>
          <w:szCs w:val="24"/>
        </w:rPr>
        <w:t>6%</w:t>
      </w:r>
      <w:r>
        <w:rPr>
          <w:rFonts w:ascii="Times New Roman" w:eastAsia="標楷體" w:hAnsi="Times New Roman" w:hint="eastAsia"/>
          <w:bCs/>
          <w:szCs w:val="24"/>
        </w:rPr>
        <w:t>。</w:t>
      </w:r>
    </w:p>
    <w:p w:rsidR="007B79B1" w:rsidRDefault="005334AB" w:rsidP="005334AB">
      <w:pPr>
        <w:pStyle w:val="aa"/>
        <w:ind w:leftChars="0" w:left="960" w:rightChars="200" w:right="48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szCs w:val="24"/>
        </w:rPr>
        <w:t>當</w:t>
      </w:r>
      <w:r w:rsidRPr="00CC23B4">
        <w:rPr>
          <w:rFonts w:ascii="Times New Roman" w:eastAsia="標楷體" w:hAnsi="Times New Roman" w:hint="eastAsia"/>
          <w:b/>
          <w:szCs w:val="24"/>
          <w:bdr w:val="single" w:sz="4" w:space="0" w:color="auto"/>
        </w:rPr>
        <w:t>按下按鈕</w:t>
      </w:r>
      <w:r>
        <w:rPr>
          <w:rFonts w:ascii="Times New Roman" w:eastAsia="標楷體" w:hAnsi="Times New Roman" w:hint="eastAsia"/>
          <w:szCs w:val="24"/>
        </w:rPr>
        <w:t>時：</w:t>
      </w:r>
      <w:r w:rsidR="00972D47">
        <w:rPr>
          <w:rFonts w:ascii="Times New Roman" w:eastAsia="標楷體" w:hAnsi="Times New Roman" w:hint="eastAsia"/>
          <w:szCs w:val="24"/>
        </w:rPr>
        <w:t>計算</w:t>
      </w:r>
      <w:r w:rsidR="007B79B1" w:rsidRPr="005334AB">
        <w:rPr>
          <w:rFonts w:ascii="Times New Roman" w:eastAsia="標楷體" w:hAnsi="Times New Roman" w:hint="eastAsia"/>
          <w:bCs/>
          <w:szCs w:val="24"/>
        </w:rPr>
        <w:t>分紅</w:t>
      </w:r>
      <w:r w:rsidR="00972D47">
        <w:rPr>
          <w:rFonts w:ascii="Times New Roman" w:eastAsia="標楷體" w:hAnsi="Times New Roman" w:hint="eastAsia"/>
          <w:bCs/>
          <w:szCs w:val="24"/>
        </w:rPr>
        <w:t>至</w:t>
      </w:r>
      <w:r w:rsidR="00972D47" w:rsidRPr="00972D47">
        <w:rPr>
          <w:rFonts w:ascii="Times New Roman" w:eastAsia="標楷體" w:hAnsi="Times New Roman" w:hint="eastAsia"/>
          <w:b/>
          <w:bCs/>
          <w:color w:val="FF0000"/>
          <w:szCs w:val="24"/>
          <w:bdr w:val="single" w:sz="4" w:space="0" w:color="auto"/>
        </w:rPr>
        <w:t>小數點第二位</w:t>
      </w:r>
      <w:r w:rsidR="00972D47">
        <w:rPr>
          <w:rFonts w:ascii="Times New Roman" w:eastAsia="標楷體" w:hAnsi="Times New Roman" w:hint="eastAsia"/>
          <w:bCs/>
          <w:szCs w:val="24"/>
        </w:rPr>
        <w:t>，並將</w:t>
      </w:r>
      <w:r w:rsidR="007B79B1" w:rsidRPr="005334AB">
        <w:rPr>
          <w:rFonts w:ascii="Times New Roman" w:eastAsia="標楷體" w:hAnsi="Times New Roman" w:hint="eastAsia"/>
          <w:bCs/>
          <w:szCs w:val="24"/>
        </w:rPr>
        <w:t>結果</w:t>
      </w:r>
      <w:r w:rsidRPr="005334AB">
        <w:rPr>
          <w:rFonts w:ascii="Times New Roman" w:eastAsia="標楷體" w:hAnsi="Times New Roman" w:hint="eastAsia"/>
          <w:bCs/>
          <w:szCs w:val="24"/>
        </w:rPr>
        <w:t>以</w:t>
      </w:r>
      <w:r w:rsidRPr="005334AB">
        <w:rPr>
          <w:rFonts w:ascii="Times New Roman" w:eastAsia="標楷體" w:hAnsi="Times New Roman" w:hint="eastAsia"/>
          <w:b/>
          <w:color w:val="FF0000"/>
          <w:szCs w:val="24"/>
          <w:bdr w:val="single" w:sz="4" w:space="0" w:color="auto"/>
        </w:rPr>
        <w:t>顯示選擇對話框</w:t>
      </w:r>
      <w:r w:rsidR="007B79B1" w:rsidRPr="005334AB">
        <w:rPr>
          <w:rFonts w:ascii="Times New Roman" w:eastAsia="標楷體" w:hAnsi="Times New Roman" w:hint="eastAsia"/>
          <w:bCs/>
          <w:szCs w:val="24"/>
        </w:rPr>
        <w:t>顯示，若使用者在顯示選擇對話框點選「重新輸入」，則</w:t>
      </w:r>
      <w:r w:rsidR="007B79B1" w:rsidRPr="00E8470C">
        <w:rPr>
          <w:rFonts w:ascii="Times New Roman" w:eastAsia="標楷體" w:hAnsi="Times New Roman" w:hint="eastAsia"/>
          <w:bCs/>
          <w:szCs w:val="24"/>
          <w:u w:val="single"/>
        </w:rPr>
        <w:t>清除業績的文字輸入盒</w:t>
      </w:r>
      <w:r w:rsidR="007B79B1" w:rsidRPr="005334AB">
        <w:rPr>
          <w:rFonts w:ascii="Times New Roman" w:eastAsia="標楷體" w:hAnsi="Times New Roman" w:hint="eastAsia"/>
          <w:bCs/>
          <w:szCs w:val="24"/>
        </w:rPr>
        <w:t>。</w:t>
      </w:r>
    </w:p>
    <w:p w:rsidR="009E2B23" w:rsidRPr="005334AB" w:rsidRDefault="009E2B23" w:rsidP="005334AB">
      <w:pPr>
        <w:pStyle w:val="aa"/>
        <w:ind w:leftChars="0" w:left="960" w:rightChars="200" w:right="480"/>
        <w:rPr>
          <w:rFonts w:ascii="Times New Roman" w:eastAsia="標楷體" w:hAnsi="Times New Roman"/>
          <w:szCs w:val="24"/>
        </w:rPr>
      </w:pPr>
    </w:p>
    <w:p w:rsidR="00027F1C" w:rsidRPr="00A01A78" w:rsidRDefault="00027F1C" w:rsidP="00A01A78">
      <w:pPr>
        <w:ind w:rightChars="50" w:right="120"/>
        <w:rPr>
          <w:rFonts w:ascii="Times New Roman" w:eastAsia="標楷體" w:hAnsi="Times New Roman"/>
          <w:sz w:val="28"/>
          <w:szCs w:val="24"/>
        </w:rPr>
      </w:pPr>
    </w:p>
    <w:sectPr w:rsidR="00027F1C" w:rsidRPr="00A01A78" w:rsidSect="00C13920">
      <w:headerReference w:type="default" r:id="rId14"/>
      <w:footerReference w:type="default" r:id="rId15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59" w:rsidRDefault="00B90059" w:rsidP="001626AF">
      <w:r>
        <w:separator/>
      </w:r>
    </w:p>
  </w:endnote>
  <w:endnote w:type="continuationSeparator" w:id="0">
    <w:p w:rsidR="00B90059" w:rsidRDefault="00B90059" w:rsidP="001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78" w:rsidRDefault="00BF0578" w:rsidP="006A412C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editId="0CD47CD0">
              <wp:extent cx="512445" cy="441325"/>
              <wp:effectExtent l="0" t="0" r="1905" b="0"/>
              <wp:docPr id="243" name="快取圖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578" w:rsidRDefault="00BF0578">
                          <w:pPr>
                            <w:pStyle w:val="a5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E2B23" w:rsidRPr="009E2B23">
                            <w:rPr>
                              <w:noProof/>
                              <w:sz w:val="28"/>
                              <w:szCs w:val="28"/>
                              <w:lang w:val="zh-TW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快取圖案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" filled="f" fillcolor="#5c83b4" stroked="f" strokecolor="#737373">
              <v:textbox>
                <w:txbxContent>
                  <w:p w:rsidR="00BF0578" w:rsidRDefault="00BF0578">
                    <w:pPr>
                      <w:pStyle w:val="a5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9E2B23" w:rsidRPr="009E2B23">
                      <w:rPr>
                        <w:noProof/>
                        <w:sz w:val="28"/>
                        <w:szCs w:val="28"/>
                        <w:lang w:val="zh-TW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59" w:rsidRDefault="00B90059" w:rsidP="001626AF">
      <w:r>
        <w:separator/>
      </w:r>
    </w:p>
  </w:footnote>
  <w:footnote w:type="continuationSeparator" w:id="0">
    <w:p w:rsidR="00B90059" w:rsidRDefault="00B90059" w:rsidP="0016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78" w:rsidRDefault="00BF0578">
    <w:pPr>
      <w:pStyle w:val="a3"/>
      <w:rPr>
        <w:rFonts w:ascii="Times New Roman" w:eastAsia="標楷體" w:hAnsi="Times New Roman"/>
        <w:sz w:val="24"/>
        <w:szCs w:val="24"/>
      </w:rPr>
    </w:pPr>
    <w:r>
      <w:rPr>
        <w:rFonts w:ascii="Times New Roman" w:eastAsia="標楷體" w:hAnsi="Times New Roman" w:hint="eastAsia"/>
        <w:sz w:val="24"/>
        <w:szCs w:val="24"/>
      </w:rPr>
      <w:t xml:space="preserve">App Inventor </w:t>
    </w:r>
    <w:r>
      <w:rPr>
        <w:rFonts w:ascii="Times New Roman" w:eastAsia="標楷體" w:hAnsi="Times New Roman"/>
        <w:sz w:val="24"/>
        <w:szCs w:val="24"/>
      </w:rPr>
      <w:t>CH</w:t>
    </w:r>
    <w:r w:rsidR="00A01A78">
      <w:rPr>
        <w:rFonts w:ascii="Times New Roman" w:eastAsia="標楷體" w:hAnsi="Times New Roman"/>
        <w:sz w:val="24"/>
        <w:szCs w:val="24"/>
      </w:rPr>
      <w:t xml:space="preserve">1-CH5 </w:t>
    </w:r>
    <w:r w:rsidR="00A01A78">
      <w:rPr>
        <w:rFonts w:ascii="Times New Roman" w:eastAsia="標楷體" w:hAnsi="Times New Roman" w:hint="eastAsia"/>
        <w:sz w:val="24"/>
        <w:szCs w:val="24"/>
      </w:rPr>
      <w:t>複習</w:t>
    </w:r>
  </w:p>
  <w:p w:rsidR="00BF0578" w:rsidRPr="001626AF" w:rsidRDefault="00BF0578">
    <w:pPr>
      <w:pStyle w:val="a3"/>
      <w:rPr>
        <w:rFonts w:ascii="Times New Roman" w:eastAsia="標楷體" w:hAnsi="Times New Roman"/>
      </w:rPr>
    </w:pPr>
    <w:r w:rsidRPr="001626AF">
      <w:rPr>
        <w:rFonts w:ascii="Times New Roman" w:eastAsia="標楷體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E8F79" wp14:editId="6022C37C">
              <wp:simplePos x="0" y="0"/>
              <wp:positionH relativeFrom="column">
                <wp:posOffset>-29845</wp:posOffset>
              </wp:positionH>
              <wp:positionV relativeFrom="paragraph">
                <wp:posOffset>34763</wp:posOffset>
              </wp:positionV>
              <wp:extent cx="6783070" cy="0"/>
              <wp:effectExtent l="0" t="19050" r="17780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3070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0CA996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35pt,2.75pt" to="531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" strokecolor="#795d9b [3047]" strokeweight="3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7BA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0931F3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2F5C53"/>
    <w:multiLevelType w:val="hybridMultilevel"/>
    <w:tmpl w:val="41BE6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6A1D82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F4CC3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01A59CD"/>
    <w:multiLevelType w:val="hybridMultilevel"/>
    <w:tmpl w:val="8E4218BE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32A60DA"/>
    <w:multiLevelType w:val="hybridMultilevel"/>
    <w:tmpl w:val="E0AE0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D50203"/>
    <w:multiLevelType w:val="hybridMultilevel"/>
    <w:tmpl w:val="BDCEF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E12FFE"/>
    <w:multiLevelType w:val="hybridMultilevel"/>
    <w:tmpl w:val="DF3A68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BAE2300"/>
    <w:multiLevelType w:val="hybridMultilevel"/>
    <w:tmpl w:val="1722E58A"/>
    <w:lvl w:ilvl="0" w:tplc="CC1E5622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D6D1E3B"/>
    <w:multiLevelType w:val="hybridMultilevel"/>
    <w:tmpl w:val="FD0C8174"/>
    <w:lvl w:ilvl="0" w:tplc="FE56D9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37C03C9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DD5052A"/>
    <w:multiLevelType w:val="hybridMultilevel"/>
    <w:tmpl w:val="AB16F79E"/>
    <w:lvl w:ilvl="0" w:tplc="36F82260">
      <w:start w:val="1"/>
      <w:numFmt w:val="decimal"/>
      <w:lvlText w:val="%1."/>
      <w:lvlJc w:val="left"/>
      <w:pPr>
        <w:ind w:left="960" w:hanging="480"/>
      </w:pPr>
      <w:rPr>
        <w:i w:val="0"/>
        <w:iCs w:val="0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2C57EF5"/>
    <w:multiLevelType w:val="hybridMultilevel"/>
    <w:tmpl w:val="B5703CA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3F636B63"/>
    <w:multiLevelType w:val="hybridMultilevel"/>
    <w:tmpl w:val="BDB68D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12619FD"/>
    <w:multiLevelType w:val="hybridMultilevel"/>
    <w:tmpl w:val="652E10A8"/>
    <w:lvl w:ilvl="0" w:tplc="7374949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65C0036"/>
    <w:multiLevelType w:val="hybridMultilevel"/>
    <w:tmpl w:val="8ACAFAC6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6A02774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C9D7740"/>
    <w:multiLevelType w:val="hybridMultilevel"/>
    <w:tmpl w:val="55D8AF1A"/>
    <w:lvl w:ilvl="0" w:tplc="04090001">
      <w:start w:val="1"/>
      <w:numFmt w:val="bullet"/>
      <w:lvlText w:val="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19">
    <w:nsid w:val="4FA115AE"/>
    <w:multiLevelType w:val="hybridMultilevel"/>
    <w:tmpl w:val="8D7E7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4F6005"/>
    <w:multiLevelType w:val="hybridMultilevel"/>
    <w:tmpl w:val="09DA6754"/>
    <w:lvl w:ilvl="0" w:tplc="CC1E5622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BFC235C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5EBD3683"/>
    <w:multiLevelType w:val="hybridMultilevel"/>
    <w:tmpl w:val="E97A9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352289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CB4D40"/>
    <w:multiLevelType w:val="hybridMultilevel"/>
    <w:tmpl w:val="7DEAEF48"/>
    <w:lvl w:ilvl="0" w:tplc="36F82260">
      <w:start w:val="1"/>
      <w:numFmt w:val="decimal"/>
      <w:lvlText w:val="%1."/>
      <w:lvlJc w:val="left"/>
      <w:pPr>
        <w:ind w:left="960" w:hanging="480"/>
      </w:pPr>
      <w:rPr>
        <w:i w:val="0"/>
        <w:iCs w:val="0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8636F02"/>
    <w:multiLevelType w:val="hybridMultilevel"/>
    <w:tmpl w:val="4BCC2AE6"/>
    <w:lvl w:ilvl="0" w:tplc="CC1E5622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46F1B16"/>
    <w:multiLevelType w:val="hybridMultilevel"/>
    <w:tmpl w:val="9934F5E4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69A4B09"/>
    <w:multiLevelType w:val="hybridMultilevel"/>
    <w:tmpl w:val="41BE6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A270445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5"/>
  </w:num>
  <w:num w:numId="5">
    <w:abstractNumId w:val="8"/>
  </w:num>
  <w:num w:numId="6">
    <w:abstractNumId w:val="20"/>
  </w:num>
  <w:num w:numId="7">
    <w:abstractNumId w:val="14"/>
  </w:num>
  <w:num w:numId="8">
    <w:abstractNumId w:val="7"/>
  </w:num>
  <w:num w:numId="9">
    <w:abstractNumId w:val="12"/>
  </w:num>
  <w:num w:numId="10">
    <w:abstractNumId w:val="11"/>
  </w:num>
  <w:num w:numId="11">
    <w:abstractNumId w:val="9"/>
  </w:num>
  <w:num w:numId="12">
    <w:abstractNumId w:val="25"/>
  </w:num>
  <w:num w:numId="13">
    <w:abstractNumId w:val="6"/>
  </w:num>
  <w:num w:numId="14">
    <w:abstractNumId w:val="27"/>
  </w:num>
  <w:num w:numId="15">
    <w:abstractNumId w:val="2"/>
  </w:num>
  <w:num w:numId="16">
    <w:abstractNumId w:val="17"/>
  </w:num>
  <w:num w:numId="17">
    <w:abstractNumId w:val="19"/>
  </w:num>
  <w:num w:numId="18">
    <w:abstractNumId w:val="24"/>
  </w:num>
  <w:num w:numId="19">
    <w:abstractNumId w:val="21"/>
  </w:num>
  <w:num w:numId="20">
    <w:abstractNumId w:val="28"/>
  </w:num>
  <w:num w:numId="21">
    <w:abstractNumId w:val="0"/>
  </w:num>
  <w:num w:numId="22">
    <w:abstractNumId w:val="3"/>
  </w:num>
  <w:num w:numId="23">
    <w:abstractNumId w:val="18"/>
  </w:num>
  <w:num w:numId="24">
    <w:abstractNumId w:val="4"/>
  </w:num>
  <w:num w:numId="25">
    <w:abstractNumId w:val="1"/>
  </w:num>
  <w:num w:numId="26">
    <w:abstractNumId w:val="5"/>
  </w:num>
  <w:num w:numId="27">
    <w:abstractNumId w:val="26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AF"/>
    <w:rsid w:val="000050A8"/>
    <w:rsid w:val="00027F1C"/>
    <w:rsid w:val="00056E3C"/>
    <w:rsid w:val="0006525A"/>
    <w:rsid w:val="00066A4B"/>
    <w:rsid w:val="0007481F"/>
    <w:rsid w:val="00075683"/>
    <w:rsid w:val="00076E8A"/>
    <w:rsid w:val="00093217"/>
    <w:rsid w:val="000A3398"/>
    <w:rsid w:val="000B03FB"/>
    <w:rsid w:val="000B1E6E"/>
    <w:rsid w:val="000B5DEF"/>
    <w:rsid w:val="000C57F7"/>
    <w:rsid w:val="000F264A"/>
    <w:rsid w:val="000F2FFC"/>
    <w:rsid w:val="000F7418"/>
    <w:rsid w:val="00100A2A"/>
    <w:rsid w:val="00101D85"/>
    <w:rsid w:val="001028F5"/>
    <w:rsid w:val="00111AF3"/>
    <w:rsid w:val="00113647"/>
    <w:rsid w:val="00120388"/>
    <w:rsid w:val="00121542"/>
    <w:rsid w:val="00123C0E"/>
    <w:rsid w:val="00153171"/>
    <w:rsid w:val="001626AF"/>
    <w:rsid w:val="00177DE2"/>
    <w:rsid w:val="0019552C"/>
    <w:rsid w:val="001B3BAE"/>
    <w:rsid w:val="001C0912"/>
    <w:rsid w:val="001C3B87"/>
    <w:rsid w:val="001D014E"/>
    <w:rsid w:val="001E0374"/>
    <w:rsid w:val="001F32E8"/>
    <w:rsid w:val="001F3CF3"/>
    <w:rsid w:val="001F6346"/>
    <w:rsid w:val="00200241"/>
    <w:rsid w:val="00207253"/>
    <w:rsid w:val="002113DF"/>
    <w:rsid w:val="002130DD"/>
    <w:rsid w:val="00254EB2"/>
    <w:rsid w:val="00267E4D"/>
    <w:rsid w:val="00271741"/>
    <w:rsid w:val="002818DD"/>
    <w:rsid w:val="00291A50"/>
    <w:rsid w:val="002A09F2"/>
    <w:rsid w:val="002C111A"/>
    <w:rsid w:val="002C3869"/>
    <w:rsid w:val="002C43F3"/>
    <w:rsid w:val="002D3BFC"/>
    <w:rsid w:val="002D471E"/>
    <w:rsid w:val="002F46B9"/>
    <w:rsid w:val="0030639E"/>
    <w:rsid w:val="00320CF9"/>
    <w:rsid w:val="00325D6C"/>
    <w:rsid w:val="00337875"/>
    <w:rsid w:val="003747F3"/>
    <w:rsid w:val="0038084E"/>
    <w:rsid w:val="003934D6"/>
    <w:rsid w:val="003B2672"/>
    <w:rsid w:val="003E3317"/>
    <w:rsid w:val="003E34C7"/>
    <w:rsid w:val="003F05F2"/>
    <w:rsid w:val="00411697"/>
    <w:rsid w:val="00420508"/>
    <w:rsid w:val="0042052A"/>
    <w:rsid w:val="004306D1"/>
    <w:rsid w:val="004567F7"/>
    <w:rsid w:val="00472C57"/>
    <w:rsid w:val="004740B8"/>
    <w:rsid w:val="00485564"/>
    <w:rsid w:val="00485E41"/>
    <w:rsid w:val="00496A02"/>
    <w:rsid w:val="004A491C"/>
    <w:rsid w:val="004A59F7"/>
    <w:rsid w:val="004B2B2C"/>
    <w:rsid w:val="004B4109"/>
    <w:rsid w:val="004C0710"/>
    <w:rsid w:val="004E3619"/>
    <w:rsid w:val="004E4E98"/>
    <w:rsid w:val="004F304C"/>
    <w:rsid w:val="0050564F"/>
    <w:rsid w:val="005066F2"/>
    <w:rsid w:val="00531895"/>
    <w:rsid w:val="005329FE"/>
    <w:rsid w:val="005334AB"/>
    <w:rsid w:val="005625B7"/>
    <w:rsid w:val="00565AF7"/>
    <w:rsid w:val="00566535"/>
    <w:rsid w:val="0059275F"/>
    <w:rsid w:val="005951B2"/>
    <w:rsid w:val="005A2C5A"/>
    <w:rsid w:val="005A3472"/>
    <w:rsid w:val="005B6558"/>
    <w:rsid w:val="005C5BCD"/>
    <w:rsid w:val="005C61CD"/>
    <w:rsid w:val="005D18D9"/>
    <w:rsid w:val="005D76B0"/>
    <w:rsid w:val="006068B4"/>
    <w:rsid w:val="00623C4F"/>
    <w:rsid w:val="0063298C"/>
    <w:rsid w:val="00642DCC"/>
    <w:rsid w:val="00645F49"/>
    <w:rsid w:val="006525A9"/>
    <w:rsid w:val="00667999"/>
    <w:rsid w:val="006721CD"/>
    <w:rsid w:val="00683061"/>
    <w:rsid w:val="00687592"/>
    <w:rsid w:val="006A1631"/>
    <w:rsid w:val="006A412C"/>
    <w:rsid w:val="006B2A30"/>
    <w:rsid w:val="006C0ABD"/>
    <w:rsid w:val="007065D9"/>
    <w:rsid w:val="00722FEE"/>
    <w:rsid w:val="007302F8"/>
    <w:rsid w:val="00733C02"/>
    <w:rsid w:val="00740AFD"/>
    <w:rsid w:val="0074299C"/>
    <w:rsid w:val="007A6529"/>
    <w:rsid w:val="007B4B2E"/>
    <w:rsid w:val="007B79B1"/>
    <w:rsid w:val="007D2ED9"/>
    <w:rsid w:val="007E1E69"/>
    <w:rsid w:val="007F0D47"/>
    <w:rsid w:val="00800610"/>
    <w:rsid w:val="008065D5"/>
    <w:rsid w:val="008223BB"/>
    <w:rsid w:val="00822D41"/>
    <w:rsid w:val="0082420C"/>
    <w:rsid w:val="00840DD3"/>
    <w:rsid w:val="00847591"/>
    <w:rsid w:val="00851CE8"/>
    <w:rsid w:val="008B04F7"/>
    <w:rsid w:val="008B0D25"/>
    <w:rsid w:val="008B5049"/>
    <w:rsid w:val="008B714B"/>
    <w:rsid w:val="008C429D"/>
    <w:rsid w:val="008C47AF"/>
    <w:rsid w:val="008F6A23"/>
    <w:rsid w:val="00902195"/>
    <w:rsid w:val="009043D9"/>
    <w:rsid w:val="009206C0"/>
    <w:rsid w:val="00921E06"/>
    <w:rsid w:val="00932B0C"/>
    <w:rsid w:val="00951D21"/>
    <w:rsid w:val="009549CF"/>
    <w:rsid w:val="00972D47"/>
    <w:rsid w:val="009E2B23"/>
    <w:rsid w:val="009F4E68"/>
    <w:rsid w:val="00A01A78"/>
    <w:rsid w:val="00A41BD7"/>
    <w:rsid w:val="00A51DB9"/>
    <w:rsid w:val="00A638F5"/>
    <w:rsid w:val="00A96144"/>
    <w:rsid w:val="00AA75FA"/>
    <w:rsid w:val="00AD1979"/>
    <w:rsid w:val="00AF3ACF"/>
    <w:rsid w:val="00AF57A6"/>
    <w:rsid w:val="00AF5ADB"/>
    <w:rsid w:val="00B133AE"/>
    <w:rsid w:val="00B42253"/>
    <w:rsid w:val="00B71923"/>
    <w:rsid w:val="00B7513E"/>
    <w:rsid w:val="00B76269"/>
    <w:rsid w:val="00B90059"/>
    <w:rsid w:val="00B956EC"/>
    <w:rsid w:val="00BB2AA1"/>
    <w:rsid w:val="00BC2DB3"/>
    <w:rsid w:val="00BE0C93"/>
    <w:rsid w:val="00BE4999"/>
    <w:rsid w:val="00BF0578"/>
    <w:rsid w:val="00C00BB5"/>
    <w:rsid w:val="00C03A14"/>
    <w:rsid w:val="00C05BB4"/>
    <w:rsid w:val="00C13920"/>
    <w:rsid w:val="00C17068"/>
    <w:rsid w:val="00C17A34"/>
    <w:rsid w:val="00C42520"/>
    <w:rsid w:val="00C45042"/>
    <w:rsid w:val="00C509E8"/>
    <w:rsid w:val="00C6183C"/>
    <w:rsid w:val="00CC23B4"/>
    <w:rsid w:val="00CD507B"/>
    <w:rsid w:val="00D03F70"/>
    <w:rsid w:val="00D22248"/>
    <w:rsid w:val="00D25F80"/>
    <w:rsid w:val="00D30BE6"/>
    <w:rsid w:val="00D54644"/>
    <w:rsid w:val="00D65C80"/>
    <w:rsid w:val="00D8747C"/>
    <w:rsid w:val="00DA475A"/>
    <w:rsid w:val="00DA660C"/>
    <w:rsid w:val="00DA7F3A"/>
    <w:rsid w:val="00DC59B3"/>
    <w:rsid w:val="00DF1152"/>
    <w:rsid w:val="00E050F1"/>
    <w:rsid w:val="00E0730E"/>
    <w:rsid w:val="00E10E56"/>
    <w:rsid w:val="00E22498"/>
    <w:rsid w:val="00E2687D"/>
    <w:rsid w:val="00E62BC8"/>
    <w:rsid w:val="00E728AC"/>
    <w:rsid w:val="00E81C3F"/>
    <w:rsid w:val="00E81F5B"/>
    <w:rsid w:val="00E8470C"/>
    <w:rsid w:val="00E93583"/>
    <w:rsid w:val="00EA0F9A"/>
    <w:rsid w:val="00F4011B"/>
    <w:rsid w:val="00F50CF1"/>
    <w:rsid w:val="00F61197"/>
    <w:rsid w:val="00F75DF2"/>
    <w:rsid w:val="00F76A58"/>
    <w:rsid w:val="00F81D62"/>
    <w:rsid w:val="00F90EC5"/>
    <w:rsid w:val="00F940F4"/>
    <w:rsid w:val="00FA028D"/>
    <w:rsid w:val="00FB7903"/>
    <w:rsid w:val="00FC1B2C"/>
    <w:rsid w:val="00FD3BFB"/>
    <w:rsid w:val="00FD456E"/>
    <w:rsid w:val="00FE3145"/>
    <w:rsid w:val="00FE479F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21E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1E06"/>
  </w:style>
  <w:style w:type="character" w:customStyle="1" w:styleId="ae">
    <w:name w:val="註解文字 字元"/>
    <w:basedOn w:val="a0"/>
    <w:link w:val="ad"/>
    <w:uiPriority w:val="99"/>
    <w:semiHidden/>
    <w:rsid w:val="00921E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1E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1E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21E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1E06"/>
  </w:style>
  <w:style w:type="character" w:customStyle="1" w:styleId="ae">
    <w:name w:val="註解文字 字元"/>
    <w:basedOn w:val="a0"/>
    <w:link w:val="ad"/>
    <w:uiPriority w:val="99"/>
    <w:semiHidden/>
    <w:rsid w:val="00921E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1E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1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DDB8-6787-4BDB-8A3F-189ED95D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</dc:creator>
  <cp:lastModifiedBy>HONG</cp:lastModifiedBy>
  <cp:revision>143</cp:revision>
  <dcterms:created xsi:type="dcterms:W3CDTF">2017-09-10T11:20:00Z</dcterms:created>
  <dcterms:modified xsi:type="dcterms:W3CDTF">2020-02-24T16:09:00Z</dcterms:modified>
</cp:coreProperties>
</file>